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10" w:rsidRDefault="00480A10" w:rsidP="00162C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C2F72">
        <w:rPr>
          <w:rFonts w:ascii="Times New Roman" w:hAnsi="Times New Roman"/>
          <w:b/>
          <w:sz w:val="24"/>
          <w:szCs w:val="24"/>
          <w:lang w:val="ru-RU"/>
        </w:rPr>
        <w:t xml:space="preserve">СЪВМЕСТНО ЗАСЕДАНИЕ НА </w:t>
      </w:r>
      <w:r w:rsidRPr="00472DC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РЕГИОНАЛНИЯ СЪВЕТ ЗА РАЗВИТИЕ</w:t>
      </w:r>
    </w:p>
    <w:p w:rsidR="00480A10" w:rsidRDefault="00480A10" w:rsidP="00162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2DC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472DCC">
        <w:rPr>
          <w:rFonts w:ascii="Times New Roman" w:hAnsi="Times New Roman"/>
          <w:b/>
          <w:sz w:val="24"/>
          <w:szCs w:val="24"/>
          <w:lang w:val="ru-RU"/>
        </w:rPr>
        <w:t>РЕГИОНАЛНИЯ КООРДИНАЦИОНЕН КОМИТЕТ</w:t>
      </w:r>
      <w:r w:rsidRPr="00472DC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2DCC">
        <w:rPr>
          <w:rFonts w:ascii="Times New Roman" w:hAnsi="Times New Roman"/>
          <w:b/>
          <w:sz w:val="24"/>
          <w:szCs w:val="24"/>
          <w:lang w:val="ru-RU"/>
        </w:rPr>
        <w:t>КЪМ</w:t>
      </w:r>
    </w:p>
    <w:p w:rsidR="00480A10" w:rsidRPr="001C2F72" w:rsidRDefault="00480A10" w:rsidP="00ED6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2DCC">
        <w:rPr>
          <w:rFonts w:ascii="Times New Roman" w:hAnsi="Times New Roman"/>
          <w:b/>
          <w:sz w:val="24"/>
          <w:szCs w:val="24"/>
          <w:lang w:val="ru-RU"/>
        </w:rPr>
        <w:t>РЕГИОНАЛНИЯ СЪВЕТ ЗА РАЗВИТИЕ</w:t>
      </w:r>
      <w:r w:rsidRPr="00472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2DC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СЕВЕРОИЗТОЧЕН РАЙОН</w:t>
      </w:r>
    </w:p>
    <w:p w:rsidR="00480A10" w:rsidRPr="00E91136" w:rsidRDefault="00480A10" w:rsidP="001C2F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26</w:t>
      </w:r>
      <w:r w:rsidRPr="001C2F7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0A295F">
        <w:rPr>
          <w:rFonts w:ascii="Times New Roman" w:hAnsi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1C2F72">
        <w:rPr>
          <w:rFonts w:ascii="Times New Roman" w:hAnsi="Times New Roman"/>
          <w:b/>
          <w:sz w:val="24"/>
          <w:szCs w:val="24"/>
          <w:lang w:val="ru-RU"/>
        </w:rPr>
        <w:t>.201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1C2F72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80A10" w:rsidRPr="001C2F72" w:rsidRDefault="00480A10" w:rsidP="0038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136">
        <w:rPr>
          <w:rFonts w:ascii="Times New Roman" w:hAnsi="Times New Roman"/>
          <w:b/>
          <w:sz w:val="24"/>
          <w:szCs w:val="24"/>
          <w:lang w:val="ru-RU"/>
        </w:rPr>
        <w:t xml:space="preserve">10.30 часа, 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Pr="005B1136">
        <w:rPr>
          <w:rFonts w:ascii="Times New Roman" w:hAnsi="Times New Roman"/>
          <w:b/>
          <w:sz w:val="24"/>
          <w:szCs w:val="24"/>
          <w:lang w:val="ru-RU"/>
        </w:rPr>
        <w:t>ала</w:t>
      </w:r>
      <w:r w:rsidRPr="005B11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„П</w:t>
      </w:r>
      <w:r w:rsidRPr="005B1136">
        <w:rPr>
          <w:rFonts w:ascii="Times New Roman" w:hAnsi="Times New Roman"/>
          <w:b/>
          <w:sz w:val="24"/>
          <w:szCs w:val="24"/>
          <w:lang w:val="bg-BG"/>
        </w:rPr>
        <w:t xml:space="preserve">ресцентър” на Фестивален и конгресен център </w:t>
      </w:r>
      <w:r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5B113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гр. </w:t>
      </w:r>
      <w:r w:rsidRPr="005B1136">
        <w:rPr>
          <w:rFonts w:ascii="Times New Roman" w:hAnsi="Times New Roman"/>
          <w:b/>
          <w:sz w:val="24"/>
          <w:szCs w:val="24"/>
          <w:lang w:val="ru-RU"/>
        </w:rPr>
        <w:t>Варна</w:t>
      </w:r>
    </w:p>
    <w:p w:rsidR="00480A10" w:rsidRDefault="00480A10" w:rsidP="005631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0A10" w:rsidRDefault="00480A10" w:rsidP="005631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119B3">
        <w:rPr>
          <w:rFonts w:ascii="Times New Roman" w:hAnsi="Times New Roman"/>
          <w:b/>
          <w:sz w:val="24"/>
          <w:szCs w:val="24"/>
          <w:lang w:val="ru-RU"/>
        </w:rPr>
        <w:t>ПРОЕКТ НА ОБЩ ДНЕВЕН РЕД:</w:t>
      </w:r>
    </w:p>
    <w:p w:rsidR="00480A10" w:rsidRPr="001C2F72" w:rsidRDefault="00480A10" w:rsidP="005631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Откриване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на заседанието на Регионалния съвет за развитие в Североизточен район (РСР СИР) и на Регионалния координационен комитет (РКК) към РСР в СИР и приемане на дневния ред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 Председателят на Съвета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Избор на Заместник-председател на РСР СИР, съгласно чл. 45, ал., ал. 3 и 4 от ППЗРР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 Председателят на Съвета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 xml:space="preserve">Приемане на Протокола от проведеното съвместно заседание на 04.12.2014 г. в гр. Шумен. Представяне на информация, съгласно чл. 50, т. 5 от ППЗРР и чл.16, ал. 3 от Вътрешните правила за работа на РКК към РСР СИР, за изпълнението на взетите решения от </w:t>
      </w:r>
      <w:r>
        <w:rPr>
          <w:rFonts w:ascii="Times New Roman" w:hAnsi="Times New Roman"/>
          <w:sz w:val="24"/>
          <w:szCs w:val="24"/>
          <w:lang w:val="ru-RU"/>
        </w:rPr>
        <w:t>предходното съвместно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 заседание на РСР и РКК в СИР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 Председателят на Съвета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Представяне и обсъждане на предложенията за промени в Законодателството за регионално развитие – Закон за регионалното развитие и Правилник за прилагането му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 xml:space="preserve">докладва представител на експертния екип за изготвяне на проект на Закон за изменение и допълнение на </w:t>
      </w:r>
      <w:r w:rsidRPr="00113B00">
        <w:rPr>
          <w:rFonts w:ascii="Times New Roman" w:hAnsi="Times New Roman"/>
          <w:bCs/>
          <w:i/>
          <w:sz w:val="24"/>
          <w:szCs w:val="24"/>
          <w:lang w:val="ru-RU"/>
        </w:rPr>
        <w:t>Закона за регионалното развитие</w:t>
      </w:r>
      <w:r w:rsidRPr="00113B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bCs/>
          <w:i/>
          <w:sz w:val="24"/>
          <w:szCs w:val="24"/>
          <w:lang w:val="ru-RU"/>
        </w:rPr>
        <w:t>от</w:t>
      </w:r>
      <w:r w:rsidRPr="00113B0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ГД „СПРРАТУ” – МРРБ)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Представяне на информация, за проведените заседания и изпълнението на 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взетите решения </w:t>
      </w:r>
      <w:r w:rsidRPr="00113B00">
        <w:rPr>
          <w:rFonts w:ascii="Times New Roman" w:hAnsi="Times New Roman"/>
          <w:bCs/>
          <w:color w:val="000000"/>
          <w:sz w:val="24"/>
          <w:szCs w:val="24"/>
          <w:lang w:val="ru-RU"/>
        </w:rPr>
        <w:t>на Областните съвети за развитие през 2014 г. на основание чл. 51</w:t>
      </w:r>
      <w:r w:rsidRPr="00113B00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, т. 3 и чл. </w:t>
      </w:r>
      <w:r w:rsidRPr="00113B00">
        <w:rPr>
          <w:rFonts w:ascii="Times New Roman" w:hAnsi="Times New Roman"/>
          <w:bCs/>
          <w:color w:val="000000"/>
          <w:sz w:val="24"/>
          <w:szCs w:val="24"/>
          <w:lang w:val="ru-RU"/>
        </w:rPr>
        <w:t>68, т. 7 от ППЗРР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bookmarkStart w:id="0" w:name="_GoBack"/>
      <w:bookmarkEnd w:id="0"/>
      <w:r w:rsidRPr="00113B00">
        <w:rPr>
          <w:rFonts w:ascii="Times New Roman" w:hAnsi="Times New Roman"/>
          <w:i/>
          <w:sz w:val="24"/>
          <w:szCs w:val="24"/>
          <w:lang w:val="ru-RU"/>
        </w:rPr>
        <w:t xml:space="preserve">(докладват областните управители от СИР)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Представяне на информация, съгласно чл.19, ал. 4, т. 2 и т. 3 от ЗРР и чл 8, т. 2 от  </w:t>
      </w:r>
      <w:r w:rsidRPr="00113B00">
        <w:rPr>
          <w:rFonts w:ascii="Times New Roman" w:hAnsi="Times New Roman"/>
          <w:sz w:val="24"/>
          <w:szCs w:val="24"/>
          <w:lang w:val="ru-RU"/>
        </w:rPr>
        <w:t>Вътрешните правила за работа на РКК към РСР СИР,</w:t>
      </w:r>
      <w:r w:rsidRPr="00113B0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относно етапа на подготовка и процеса на съгласуване и одобряване на Оперативните програми за периода 2014-2020 г. </w:t>
      </w:r>
      <w:r w:rsidRPr="00113B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(докладват представителите на  Управляващите органи на ОП)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bg-BG"/>
        </w:rPr>
        <w:t>Представяне на обобщена информация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 за 2014 г.</w:t>
      </w:r>
      <w:r w:rsidRPr="00113B00">
        <w:rPr>
          <w:rFonts w:ascii="Times New Roman" w:hAnsi="Times New Roman"/>
          <w:sz w:val="24"/>
          <w:szCs w:val="24"/>
          <w:lang w:val="bg-BG"/>
        </w:rPr>
        <w:t>, относно изпълнението на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 Оперативните програми 2007-2013 г. в Североизточен район, съгласно чл. 18, ал. 2, т. 8 от Вътрешните правила за работа на РКК към РСР СИР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 Секретарят на РСР СИР)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Обсъждане и гласуване на предложение за предприемане на  съгласувани действия, свързани с реализиране на значими проекти в сферата на транспортната инфраструктура в СИР,</w:t>
      </w:r>
      <w:r w:rsidRPr="00113B00">
        <w:rPr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на основание чл.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49, 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8 и чл.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51, 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3B00">
        <w:rPr>
          <w:rFonts w:ascii="Times New Roman" w:hAnsi="Times New Roman"/>
          <w:sz w:val="24"/>
          <w:szCs w:val="24"/>
          <w:lang w:val="ru-RU"/>
        </w:rPr>
        <w:t>2 от ППЗРР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 Председателят на Съвета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113B0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80A10" w:rsidRDefault="00480A10" w:rsidP="003943C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13B00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03117B">
        <w:rPr>
          <w:rFonts w:ascii="Times New Roman" w:hAnsi="Times New Roman"/>
          <w:sz w:val="24"/>
          <w:szCs w:val="24"/>
          <w:lang w:val="ru-RU"/>
        </w:rPr>
        <w:t>Кафе-пауза</w:t>
      </w:r>
    </w:p>
    <w:p w:rsidR="00480A10" w:rsidRDefault="00480A10" w:rsidP="003943C3">
      <w:pPr>
        <w:numPr>
          <w:ilvl w:val="0"/>
          <w:numId w:val="2"/>
        </w:numPr>
        <w:tabs>
          <w:tab w:val="clear" w:pos="1068"/>
          <w:tab w:val="left" w:pos="5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943C3">
        <w:rPr>
          <w:rFonts w:ascii="Times New Roman" w:hAnsi="Times New Roman"/>
          <w:sz w:val="24"/>
          <w:szCs w:val="24"/>
          <w:lang w:val="ru-RU"/>
        </w:rPr>
        <w:t xml:space="preserve">Обсъждане предложението на кмета на община Търговище за подкрепа от членовете на Регионалния съвет за развитие, за спешно </w:t>
      </w:r>
      <w:r>
        <w:rPr>
          <w:rFonts w:ascii="Times New Roman" w:hAnsi="Times New Roman"/>
          <w:sz w:val="24"/>
          <w:szCs w:val="24"/>
          <w:lang w:val="bg-BG"/>
        </w:rPr>
        <w:t xml:space="preserve">финансиране и изграждане </w:t>
      </w:r>
      <w:r w:rsidRPr="003943C3">
        <w:rPr>
          <w:rFonts w:ascii="Times New Roman" w:hAnsi="Times New Roman"/>
          <w:sz w:val="24"/>
          <w:szCs w:val="24"/>
          <w:lang w:val="bg-BG"/>
        </w:rPr>
        <w:t xml:space="preserve">на обект „Регионално депо за неопасни отпадъци за Регион Търговище” </w:t>
      </w:r>
    </w:p>
    <w:p w:rsidR="00480A10" w:rsidRPr="00113B00" w:rsidRDefault="00480A10" w:rsidP="003943C3">
      <w:pPr>
        <w:numPr>
          <w:ilvl w:val="0"/>
          <w:numId w:val="2"/>
        </w:numPr>
        <w:tabs>
          <w:tab w:val="clear" w:pos="1068"/>
          <w:tab w:val="left" w:pos="5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 xml:space="preserve">Представяне на </w:t>
      </w:r>
      <w:r w:rsidRPr="00113B00">
        <w:rPr>
          <w:rFonts w:ascii="Times New Roman" w:hAnsi="Times New Roman"/>
          <w:sz w:val="24"/>
          <w:szCs w:val="24"/>
          <w:lang w:val="bg-BG"/>
        </w:rPr>
        <w:t xml:space="preserve">мащабните инфраструктурни </w:t>
      </w:r>
      <w:r w:rsidRPr="00113B00">
        <w:rPr>
          <w:rFonts w:ascii="Times New Roman" w:hAnsi="Times New Roman"/>
          <w:sz w:val="24"/>
          <w:szCs w:val="24"/>
          <w:lang w:val="ru-RU"/>
        </w:rPr>
        <w:t>проект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113B00">
        <w:rPr>
          <w:rFonts w:ascii="Times New Roman" w:hAnsi="Times New Roman"/>
          <w:sz w:val="24"/>
          <w:szCs w:val="24"/>
          <w:lang w:val="ru-RU"/>
        </w:rPr>
        <w:t>, насочени къ</w:t>
      </w:r>
      <w:r w:rsidRPr="00113B00">
        <w:rPr>
          <w:rFonts w:ascii="Times New Roman" w:hAnsi="Times New Roman"/>
          <w:sz w:val="24"/>
          <w:szCs w:val="24"/>
          <w:lang w:val="bg-BG"/>
        </w:rPr>
        <w:t xml:space="preserve">м осигуряване на зелена и достъпна градска среда </w:t>
      </w:r>
      <w:r w:rsidRPr="00113B00">
        <w:rPr>
          <w:rFonts w:ascii="Times New Roman" w:hAnsi="Times New Roman"/>
          <w:sz w:val="24"/>
          <w:szCs w:val="24"/>
          <w:lang w:val="ru-RU"/>
        </w:rPr>
        <w:t>в областните центрове на Североизточен район, съ</w:t>
      </w:r>
      <w:r w:rsidRPr="00113B00">
        <w:rPr>
          <w:rFonts w:ascii="Times New Roman" w:hAnsi="Times New Roman"/>
          <w:sz w:val="24"/>
          <w:szCs w:val="24"/>
          <w:lang w:val="bg-BG"/>
        </w:rPr>
        <w:t>финансирани по ОПРР 2007-2013 г.</w:t>
      </w:r>
      <w:r w:rsidRPr="00113B00">
        <w:rPr>
          <w:rFonts w:ascii="Times New Roman" w:hAnsi="Times New Roman"/>
          <w:sz w:val="24"/>
          <w:szCs w:val="24"/>
          <w:lang w:val="ru-RU"/>
        </w:rPr>
        <w:t>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>докладват представители на общините-областни центрове)</w:t>
      </w:r>
      <w:r w:rsidRPr="00113B0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Приемане проект на Съобщение до средствата за масово осведомяване за осигуряване публичност на приетите от РСР и РКК СИР решения, съгласно чл. 55, ал.1 от ППЗРР и чл.16, ал. 4 от ВПР на РКК към РСР СИР (</w:t>
      </w:r>
      <w:r w:rsidRPr="00113B00">
        <w:rPr>
          <w:rFonts w:ascii="Times New Roman" w:hAnsi="Times New Roman"/>
          <w:i/>
          <w:sz w:val="24"/>
          <w:szCs w:val="24"/>
          <w:lang w:val="ru-RU"/>
        </w:rPr>
        <w:t xml:space="preserve">докладва Председателят на Съвета)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 xml:space="preserve">Други </w:t>
      </w:r>
    </w:p>
    <w:p w:rsidR="00480A10" w:rsidRPr="00113B00" w:rsidRDefault="00480A10" w:rsidP="00402EB7">
      <w:pPr>
        <w:numPr>
          <w:ilvl w:val="0"/>
          <w:numId w:val="2"/>
        </w:numPr>
        <w:tabs>
          <w:tab w:val="num" w:pos="540"/>
          <w:tab w:val="left" w:pos="900"/>
        </w:tabs>
        <w:spacing w:after="0" w:line="240" w:lineRule="auto"/>
        <w:ind w:left="540" w:right="-5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13B00">
        <w:rPr>
          <w:rFonts w:ascii="Times New Roman" w:hAnsi="Times New Roman"/>
          <w:sz w:val="24"/>
          <w:szCs w:val="24"/>
          <w:lang w:val="ru-RU"/>
        </w:rPr>
        <w:t>Закриване на заседанието</w:t>
      </w:r>
    </w:p>
    <w:p w:rsidR="00480A10" w:rsidRPr="00BD4A41" w:rsidRDefault="00480A10" w:rsidP="00402EB7">
      <w:pPr>
        <w:tabs>
          <w:tab w:val="left" w:pos="900"/>
        </w:tabs>
        <w:spacing w:after="0" w:line="240" w:lineRule="auto"/>
        <w:ind w:left="540" w:right="-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0A10" w:rsidRPr="00BD4A41" w:rsidRDefault="00480A10">
      <w:pPr>
        <w:rPr>
          <w:rFonts w:ascii="Times New Roman" w:hAnsi="Times New Roman"/>
          <w:sz w:val="24"/>
          <w:szCs w:val="24"/>
          <w:lang w:val="ru-RU"/>
        </w:rPr>
      </w:pPr>
    </w:p>
    <w:sectPr w:rsidR="00480A10" w:rsidRPr="00BD4A41" w:rsidSect="00CB2978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8A12E8"/>
    <w:lvl w:ilvl="0">
      <w:numFmt w:val="bullet"/>
      <w:lvlText w:val="*"/>
      <w:lvlJc w:val="left"/>
    </w:lvl>
  </w:abstractNum>
  <w:abstractNum w:abstractNumId="1">
    <w:nsid w:val="1C26130B"/>
    <w:multiLevelType w:val="hybridMultilevel"/>
    <w:tmpl w:val="E6DAB4EA"/>
    <w:lvl w:ilvl="0" w:tplc="B9D6FA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B261DF4"/>
    <w:multiLevelType w:val="hybridMultilevel"/>
    <w:tmpl w:val="D46E26CC"/>
    <w:lvl w:ilvl="0" w:tplc="C4EE53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1A062D4"/>
    <w:multiLevelType w:val="hybridMultilevel"/>
    <w:tmpl w:val="97B8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Segoe UI" w:hAnsi="Segoe UI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0A"/>
    <w:rsid w:val="00003969"/>
    <w:rsid w:val="00004B1B"/>
    <w:rsid w:val="00014476"/>
    <w:rsid w:val="0001466D"/>
    <w:rsid w:val="00014C31"/>
    <w:rsid w:val="000238FF"/>
    <w:rsid w:val="0003117B"/>
    <w:rsid w:val="00041A37"/>
    <w:rsid w:val="00042AD7"/>
    <w:rsid w:val="00044F28"/>
    <w:rsid w:val="000731B9"/>
    <w:rsid w:val="00076713"/>
    <w:rsid w:val="00084DBF"/>
    <w:rsid w:val="000A22AB"/>
    <w:rsid w:val="000A295F"/>
    <w:rsid w:val="000A29CE"/>
    <w:rsid w:val="000B113B"/>
    <w:rsid w:val="000B5D1D"/>
    <w:rsid w:val="000C576C"/>
    <w:rsid w:val="000E2288"/>
    <w:rsid w:val="000E29E2"/>
    <w:rsid w:val="000E5110"/>
    <w:rsid w:val="000E6115"/>
    <w:rsid w:val="000F42B6"/>
    <w:rsid w:val="00100170"/>
    <w:rsid w:val="001066D8"/>
    <w:rsid w:val="00113B00"/>
    <w:rsid w:val="00147512"/>
    <w:rsid w:val="00150399"/>
    <w:rsid w:val="00150AE9"/>
    <w:rsid w:val="00162C28"/>
    <w:rsid w:val="00176D23"/>
    <w:rsid w:val="001A32BC"/>
    <w:rsid w:val="001A4006"/>
    <w:rsid w:val="001A487F"/>
    <w:rsid w:val="001A7E5D"/>
    <w:rsid w:val="001C0935"/>
    <w:rsid w:val="001C2F72"/>
    <w:rsid w:val="001C35B4"/>
    <w:rsid w:val="001D3AC5"/>
    <w:rsid w:val="001E4ECB"/>
    <w:rsid w:val="001E547F"/>
    <w:rsid w:val="001E6BF0"/>
    <w:rsid w:val="0020519B"/>
    <w:rsid w:val="00205380"/>
    <w:rsid w:val="002056DD"/>
    <w:rsid w:val="00207370"/>
    <w:rsid w:val="0023252A"/>
    <w:rsid w:val="0024263E"/>
    <w:rsid w:val="00255226"/>
    <w:rsid w:val="00255AC4"/>
    <w:rsid w:val="00256544"/>
    <w:rsid w:val="00256875"/>
    <w:rsid w:val="0025724C"/>
    <w:rsid w:val="0026596C"/>
    <w:rsid w:val="00267105"/>
    <w:rsid w:val="002B1506"/>
    <w:rsid w:val="002C07A9"/>
    <w:rsid w:val="002C158D"/>
    <w:rsid w:val="002D0BC1"/>
    <w:rsid w:val="002D39A1"/>
    <w:rsid w:val="002D3A54"/>
    <w:rsid w:val="002D5BAD"/>
    <w:rsid w:val="002E0478"/>
    <w:rsid w:val="002E43BB"/>
    <w:rsid w:val="002E5D3C"/>
    <w:rsid w:val="002F1988"/>
    <w:rsid w:val="002F491D"/>
    <w:rsid w:val="002F558D"/>
    <w:rsid w:val="00301178"/>
    <w:rsid w:val="003119B3"/>
    <w:rsid w:val="003153D3"/>
    <w:rsid w:val="0033713A"/>
    <w:rsid w:val="00343031"/>
    <w:rsid w:val="003443C3"/>
    <w:rsid w:val="00353271"/>
    <w:rsid w:val="003702AB"/>
    <w:rsid w:val="00386CB2"/>
    <w:rsid w:val="003943C3"/>
    <w:rsid w:val="00395035"/>
    <w:rsid w:val="00395A09"/>
    <w:rsid w:val="0039631F"/>
    <w:rsid w:val="003A3D4E"/>
    <w:rsid w:val="003A4559"/>
    <w:rsid w:val="003A643A"/>
    <w:rsid w:val="003A6CA3"/>
    <w:rsid w:val="003B3C69"/>
    <w:rsid w:val="003B73EE"/>
    <w:rsid w:val="003C1BC0"/>
    <w:rsid w:val="003D0398"/>
    <w:rsid w:val="003D24E2"/>
    <w:rsid w:val="003D37BC"/>
    <w:rsid w:val="003F1AFC"/>
    <w:rsid w:val="003F2877"/>
    <w:rsid w:val="003F2DEF"/>
    <w:rsid w:val="004027E1"/>
    <w:rsid w:val="004028FA"/>
    <w:rsid w:val="00402EB7"/>
    <w:rsid w:val="00406A95"/>
    <w:rsid w:val="004206FB"/>
    <w:rsid w:val="00423AA5"/>
    <w:rsid w:val="00426321"/>
    <w:rsid w:val="00433DCD"/>
    <w:rsid w:val="00435A31"/>
    <w:rsid w:val="00442327"/>
    <w:rsid w:val="004474B6"/>
    <w:rsid w:val="00454DF4"/>
    <w:rsid w:val="00454FEE"/>
    <w:rsid w:val="0046313C"/>
    <w:rsid w:val="0047212B"/>
    <w:rsid w:val="00472DCC"/>
    <w:rsid w:val="00473DA4"/>
    <w:rsid w:val="00480A10"/>
    <w:rsid w:val="0048317C"/>
    <w:rsid w:val="00490FD5"/>
    <w:rsid w:val="004933C4"/>
    <w:rsid w:val="004950FC"/>
    <w:rsid w:val="004B52E1"/>
    <w:rsid w:val="004D31C3"/>
    <w:rsid w:val="004D5A79"/>
    <w:rsid w:val="004D5C54"/>
    <w:rsid w:val="004F05E2"/>
    <w:rsid w:val="004F739B"/>
    <w:rsid w:val="00526BB7"/>
    <w:rsid w:val="00562045"/>
    <w:rsid w:val="0056315E"/>
    <w:rsid w:val="00565631"/>
    <w:rsid w:val="0058057E"/>
    <w:rsid w:val="00585162"/>
    <w:rsid w:val="005B1136"/>
    <w:rsid w:val="005B47E2"/>
    <w:rsid w:val="005E05EA"/>
    <w:rsid w:val="005F6C17"/>
    <w:rsid w:val="00601872"/>
    <w:rsid w:val="00605795"/>
    <w:rsid w:val="00615AB7"/>
    <w:rsid w:val="00615F84"/>
    <w:rsid w:val="00625A33"/>
    <w:rsid w:val="00625EEE"/>
    <w:rsid w:val="0064010A"/>
    <w:rsid w:val="00640D42"/>
    <w:rsid w:val="006532F2"/>
    <w:rsid w:val="00657B0D"/>
    <w:rsid w:val="00660385"/>
    <w:rsid w:val="00666A7E"/>
    <w:rsid w:val="006673E0"/>
    <w:rsid w:val="0067607F"/>
    <w:rsid w:val="0067709F"/>
    <w:rsid w:val="00680510"/>
    <w:rsid w:val="00684678"/>
    <w:rsid w:val="006868A0"/>
    <w:rsid w:val="0069366D"/>
    <w:rsid w:val="006978CE"/>
    <w:rsid w:val="006B541E"/>
    <w:rsid w:val="006C154B"/>
    <w:rsid w:val="006C3FFF"/>
    <w:rsid w:val="006D1B2B"/>
    <w:rsid w:val="006D48AC"/>
    <w:rsid w:val="006F0E50"/>
    <w:rsid w:val="006F2FC1"/>
    <w:rsid w:val="007101B3"/>
    <w:rsid w:val="0071407A"/>
    <w:rsid w:val="007355E6"/>
    <w:rsid w:val="00735B64"/>
    <w:rsid w:val="00744C94"/>
    <w:rsid w:val="00746804"/>
    <w:rsid w:val="00765295"/>
    <w:rsid w:val="007739A7"/>
    <w:rsid w:val="00774EF2"/>
    <w:rsid w:val="007825D8"/>
    <w:rsid w:val="007A0171"/>
    <w:rsid w:val="007A3949"/>
    <w:rsid w:val="007A613B"/>
    <w:rsid w:val="007B3715"/>
    <w:rsid w:val="007B514C"/>
    <w:rsid w:val="007E1E27"/>
    <w:rsid w:val="00805E0E"/>
    <w:rsid w:val="0081527B"/>
    <w:rsid w:val="00816C46"/>
    <w:rsid w:val="00846B28"/>
    <w:rsid w:val="00856024"/>
    <w:rsid w:val="00862037"/>
    <w:rsid w:val="0087048F"/>
    <w:rsid w:val="00872B81"/>
    <w:rsid w:val="00880724"/>
    <w:rsid w:val="00882D79"/>
    <w:rsid w:val="00885C7B"/>
    <w:rsid w:val="008903DC"/>
    <w:rsid w:val="008A1E7D"/>
    <w:rsid w:val="008C0E0C"/>
    <w:rsid w:val="008C344C"/>
    <w:rsid w:val="008D6FAE"/>
    <w:rsid w:val="008E1FF7"/>
    <w:rsid w:val="008F1A77"/>
    <w:rsid w:val="00913B7A"/>
    <w:rsid w:val="0092001F"/>
    <w:rsid w:val="00927753"/>
    <w:rsid w:val="00931132"/>
    <w:rsid w:val="0093703E"/>
    <w:rsid w:val="0094114A"/>
    <w:rsid w:val="0094165B"/>
    <w:rsid w:val="0095496C"/>
    <w:rsid w:val="00962A49"/>
    <w:rsid w:val="0096452D"/>
    <w:rsid w:val="00965257"/>
    <w:rsid w:val="0098490B"/>
    <w:rsid w:val="0098500A"/>
    <w:rsid w:val="0098619B"/>
    <w:rsid w:val="009A27A8"/>
    <w:rsid w:val="009A3631"/>
    <w:rsid w:val="009B3367"/>
    <w:rsid w:val="009C3C61"/>
    <w:rsid w:val="009C571B"/>
    <w:rsid w:val="009C77BE"/>
    <w:rsid w:val="009D07AE"/>
    <w:rsid w:val="009D1569"/>
    <w:rsid w:val="009D1835"/>
    <w:rsid w:val="009D56F3"/>
    <w:rsid w:val="009E4A2C"/>
    <w:rsid w:val="009F4A49"/>
    <w:rsid w:val="00A00D2B"/>
    <w:rsid w:val="00A02D25"/>
    <w:rsid w:val="00A10EC4"/>
    <w:rsid w:val="00A13737"/>
    <w:rsid w:val="00A20023"/>
    <w:rsid w:val="00A33561"/>
    <w:rsid w:val="00A35A5F"/>
    <w:rsid w:val="00A42919"/>
    <w:rsid w:val="00A51A8F"/>
    <w:rsid w:val="00A557FB"/>
    <w:rsid w:val="00A631BF"/>
    <w:rsid w:val="00A70ADE"/>
    <w:rsid w:val="00A74D82"/>
    <w:rsid w:val="00A809CC"/>
    <w:rsid w:val="00A83A0E"/>
    <w:rsid w:val="00AA045D"/>
    <w:rsid w:val="00AA2A03"/>
    <w:rsid w:val="00AD18AD"/>
    <w:rsid w:val="00AD626B"/>
    <w:rsid w:val="00AD7407"/>
    <w:rsid w:val="00AF2B7D"/>
    <w:rsid w:val="00AF3F29"/>
    <w:rsid w:val="00B00B10"/>
    <w:rsid w:val="00B05E2A"/>
    <w:rsid w:val="00B10B2D"/>
    <w:rsid w:val="00B26C16"/>
    <w:rsid w:val="00B3347A"/>
    <w:rsid w:val="00B34929"/>
    <w:rsid w:val="00B46A13"/>
    <w:rsid w:val="00B47590"/>
    <w:rsid w:val="00B651AC"/>
    <w:rsid w:val="00B723E6"/>
    <w:rsid w:val="00B93CF4"/>
    <w:rsid w:val="00BA09CD"/>
    <w:rsid w:val="00BA3B77"/>
    <w:rsid w:val="00BC4E84"/>
    <w:rsid w:val="00BC702F"/>
    <w:rsid w:val="00BD4A41"/>
    <w:rsid w:val="00BD5160"/>
    <w:rsid w:val="00BE1AD4"/>
    <w:rsid w:val="00BE59CE"/>
    <w:rsid w:val="00C072DB"/>
    <w:rsid w:val="00C1716A"/>
    <w:rsid w:val="00C20AD8"/>
    <w:rsid w:val="00C40011"/>
    <w:rsid w:val="00C44826"/>
    <w:rsid w:val="00C573D4"/>
    <w:rsid w:val="00C7202B"/>
    <w:rsid w:val="00C7648B"/>
    <w:rsid w:val="00C86305"/>
    <w:rsid w:val="00C93EE8"/>
    <w:rsid w:val="00C9648A"/>
    <w:rsid w:val="00CA19B4"/>
    <w:rsid w:val="00CA62D2"/>
    <w:rsid w:val="00CA7E3B"/>
    <w:rsid w:val="00CB2978"/>
    <w:rsid w:val="00CB7CAE"/>
    <w:rsid w:val="00CC349C"/>
    <w:rsid w:val="00CC615B"/>
    <w:rsid w:val="00CF4D2A"/>
    <w:rsid w:val="00D06727"/>
    <w:rsid w:val="00D277EE"/>
    <w:rsid w:val="00D4176D"/>
    <w:rsid w:val="00D51EAF"/>
    <w:rsid w:val="00D550B6"/>
    <w:rsid w:val="00D60C5C"/>
    <w:rsid w:val="00D91331"/>
    <w:rsid w:val="00D93BB2"/>
    <w:rsid w:val="00DA0500"/>
    <w:rsid w:val="00DA2820"/>
    <w:rsid w:val="00DB2435"/>
    <w:rsid w:val="00DC1D00"/>
    <w:rsid w:val="00DC6460"/>
    <w:rsid w:val="00DD4061"/>
    <w:rsid w:val="00DD5292"/>
    <w:rsid w:val="00DD6F2F"/>
    <w:rsid w:val="00DE2D72"/>
    <w:rsid w:val="00DF72DA"/>
    <w:rsid w:val="00E10388"/>
    <w:rsid w:val="00E1407A"/>
    <w:rsid w:val="00E14DE4"/>
    <w:rsid w:val="00E1726C"/>
    <w:rsid w:val="00E203E5"/>
    <w:rsid w:val="00E262EC"/>
    <w:rsid w:val="00E3042F"/>
    <w:rsid w:val="00E541E0"/>
    <w:rsid w:val="00E7022B"/>
    <w:rsid w:val="00E75CFD"/>
    <w:rsid w:val="00E91136"/>
    <w:rsid w:val="00E92EAB"/>
    <w:rsid w:val="00EA3D4D"/>
    <w:rsid w:val="00EA77D6"/>
    <w:rsid w:val="00EB1262"/>
    <w:rsid w:val="00EC5D41"/>
    <w:rsid w:val="00EC7F18"/>
    <w:rsid w:val="00ED4284"/>
    <w:rsid w:val="00ED449A"/>
    <w:rsid w:val="00ED6356"/>
    <w:rsid w:val="00ED66E4"/>
    <w:rsid w:val="00EE1D27"/>
    <w:rsid w:val="00EE4FE4"/>
    <w:rsid w:val="00EE5C38"/>
    <w:rsid w:val="00EE73F9"/>
    <w:rsid w:val="00EF1689"/>
    <w:rsid w:val="00F059B7"/>
    <w:rsid w:val="00F07021"/>
    <w:rsid w:val="00F10EE6"/>
    <w:rsid w:val="00F142C0"/>
    <w:rsid w:val="00F27892"/>
    <w:rsid w:val="00F52749"/>
    <w:rsid w:val="00F661AD"/>
    <w:rsid w:val="00F746FD"/>
    <w:rsid w:val="00F80112"/>
    <w:rsid w:val="00F97FCE"/>
    <w:rsid w:val="00FA1BE3"/>
    <w:rsid w:val="00FB6EB7"/>
    <w:rsid w:val="00FC7290"/>
    <w:rsid w:val="00FD7B8E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6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23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03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A49"/>
  </w:style>
  <w:style w:type="character" w:customStyle="1" w:styleId="FontStyle37">
    <w:name w:val="Font Style37"/>
    <w:uiPriority w:val="99"/>
    <w:rsid w:val="00386CB2"/>
    <w:rPr>
      <w:rFonts w:ascii="Times New Roman" w:hAnsi="Times New Roman"/>
      <w:b/>
      <w:sz w:val="22"/>
    </w:rPr>
  </w:style>
  <w:style w:type="paragraph" w:customStyle="1" w:styleId="Style22">
    <w:name w:val="Style22"/>
    <w:basedOn w:val="Normal"/>
    <w:uiPriority w:val="99"/>
    <w:rsid w:val="00386CB2"/>
    <w:pPr>
      <w:widowControl w:val="0"/>
      <w:autoSpaceDE w:val="0"/>
      <w:autoSpaceDN w:val="0"/>
      <w:adjustRightInd w:val="0"/>
      <w:spacing w:after="0" w:line="280" w:lineRule="exact"/>
      <w:ind w:firstLine="562"/>
      <w:jc w:val="both"/>
    </w:pPr>
    <w:rPr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386CB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452</Words>
  <Characters>2577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СЪВМЕСТНО ЗАСЕДАНИЕ НА РЕГИОНАЛНИЯ СЪВЕТ ЗА РАЗВИТИЕ</dc:title>
  <dc:subject/>
  <dc:creator>Pashovi</dc:creator>
  <cp:keywords/>
  <dc:description/>
  <cp:lastModifiedBy>MRRB</cp:lastModifiedBy>
  <cp:revision>27</cp:revision>
  <cp:lastPrinted>2015-01-21T13:44:00Z</cp:lastPrinted>
  <dcterms:created xsi:type="dcterms:W3CDTF">2015-02-06T06:51:00Z</dcterms:created>
  <dcterms:modified xsi:type="dcterms:W3CDTF">2015-03-18T09:41:00Z</dcterms:modified>
</cp:coreProperties>
</file>