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3F" w:rsidRPr="00A75B7B" w:rsidRDefault="0072693F" w:rsidP="00162C28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 xml:space="preserve">СЪВМЕСТНО ЗАСЕДАНИЕ НА </w:t>
      </w:r>
      <w:r w:rsidRPr="00A75B7B">
        <w:rPr>
          <w:rFonts w:ascii="Times New Roman" w:hAnsi="Times New Roman"/>
          <w:b/>
          <w:bCs/>
          <w:noProof/>
          <w:color w:val="000000"/>
          <w:sz w:val="24"/>
          <w:szCs w:val="24"/>
          <w:lang w:val="bg-BG"/>
        </w:rPr>
        <w:t>РЕГИОНАЛНИЯ СЪВЕТ ЗА РАЗВИТИЕ</w:t>
      </w:r>
    </w:p>
    <w:p w:rsidR="0072693F" w:rsidRPr="00A75B7B" w:rsidRDefault="0072693F" w:rsidP="00162C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bCs/>
          <w:noProof/>
          <w:color w:val="000000"/>
          <w:sz w:val="24"/>
          <w:szCs w:val="24"/>
          <w:lang w:val="bg-BG"/>
        </w:rPr>
        <w:t xml:space="preserve">И </w:t>
      </w: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>РЕГИОНАЛНИЯ КООРДИНАЦИОНЕН КОМИТЕТ</w:t>
      </w:r>
      <w:r w:rsidRPr="00A75B7B">
        <w:rPr>
          <w:rFonts w:ascii="Times New Roman" w:hAnsi="Times New Roman"/>
          <w:b/>
          <w:bCs/>
          <w:noProof/>
          <w:color w:val="000000"/>
          <w:sz w:val="24"/>
          <w:szCs w:val="24"/>
          <w:lang w:val="bg-BG"/>
        </w:rPr>
        <w:t xml:space="preserve"> </w:t>
      </w: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>КЪМ</w:t>
      </w:r>
    </w:p>
    <w:p w:rsidR="0072693F" w:rsidRPr="00A75B7B" w:rsidRDefault="0072693F" w:rsidP="00162C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>РЕГИОНАЛНИЯ СЪВЕТ ЗА РАЗВИТИЕ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A75B7B">
        <w:rPr>
          <w:rFonts w:ascii="Times New Roman" w:hAnsi="Times New Roman"/>
          <w:b/>
          <w:bCs/>
          <w:noProof/>
          <w:color w:val="000000"/>
          <w:sz w:val="24"/>
          <w:szCs w:val="24"/>
          <w:lang w:val="bg-BG"/>
        </w:rPr>
        <w:t>В СЕВЕРОИЗТОЧЕН РАЙОН</w:t>
      </w:r>
    </w:p>
    <w:p w:rsidR="0072693F" w:rsidRPr="00A75B7B" w:rsidRDefault="0072693F" w:rsidP="00CD15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>Заседателна зала, Областна администрация Шумен</w:t>
      </w:r>
    </w:p>
    <w:p w:rsidR="0072693F" w:rsidRPr="00A75B7B" w:rsidRDefault="0072693F" w:rsidP="00CD1550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 xml:space="preserve">гр. Шумен, 4 декември, 2014, 10.30 часа </w:t>
      </w:r>
    </w:p>
    <w:p w:rsidR="0072693F" w:rsidRPr="00A75B7B" w:rsidRDefault="0072693F" w:rsidP="001C2F7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72693F" w:rsidRPr="00A75B7B" w:rsidRDefault="0072693F" w:rsidP="0056315E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/>
          <w:noProof/>
          <w:sz w:val="24"/>
          <w:szCs w:val="24"/>
          <w:lang w:val="bg-BG"/>
        </w:rPr>
        <w:t>ПРОЕКТ НА ОБЩ ДНЕВЕН РЕД:</w:t>
      </w:r>
    </w:p>
    <w:p w:rsidR="0072693F" w:rsidRPr="00A75B7B" w:rsidRDefault="0072693F" w:rsidP="0056315E">
      <w:pPr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72693F" w:rsidRPr="00A75B7B" w:rsidRDefault="0072693F" w:rsidP="0056315E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Откриване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 xml:space="preserve"> 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на заседанието на Регионалния съвет за развитие в Североизточен район (РСР СИР) и на Регионалния координационен комитет (РКК) към РСР в СИР и приемане на дневния ред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Председателят на Съвета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)</w:t>
      </w:r>
    </w:p>
    <w:p w:rsidR="0072693F" w:rsidRPr="00A75B7B" w:rsidRDefault="0072693F" w:rsidP="005E5DBF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Представяне актуализирания състав на РСР СИР – представители на министерства и областни управители, съгласно чл. 18, ал. 4 от Закона за регионалното развитие (ЗРР) и чл. 44, ал.1., т. 1 и т. 3 от Правилника за прилагане на закона за регионалното развитие (ППЗРР)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Председателят на съвета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)</w:t>
      </w:r>
    </w:p>
    <w:p w:rsidR="0072693F" w:rsidRPr="00A75B7B" w:rsidRDefault="0072693F" w:rsidP="00B723E6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Приемане на Протокола от съвместното заседание на РСР и РКК в СИР, проведено на 16.10.2014 г. в гр. Шумен и представяне на информация за изпълнението на взетите решения, съгласно чл. 50, т. 5 от ППЗРР и чл.16, ал. 3 от Вътрешните правила за работа на РКК към РСР СИР 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Председателят на Съвета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)</w:t>
      </w:r>
    </w:p>
    <w:p w:rsidR="0072693F" w:rsidRPr="00A75B7B" w:rsidRDefault="0072693F" w:rsidP="006527B6">
      <w:pPr>
        <w:numPr>
          <w:ilvl w:val="0"/>
          <w:numId w:val="2"/>
        </w:numPr>
        <w:tabs>
          <w:tab w:val="clear" w:pos="1068"/>
          <w:tab w:val="num" w:pos="900"/>
          <w:tab w:val="left" w:pos="558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Cs/>
          <w:noProof/>
          <w:sz w:val="24"/>
          <w:szCs w:val="24"/>
          <w:lang w:val="bg-BG"/>
        </w:rPr>
        <w:t>Представяне и обсъждане на Доклада за резултатите от Последващата оценка на РПР СИР 2007-2013 г.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, съгласно чл. 49, т. 7</w:t>
      </w:r>
      <w:r w:rsidRPr="00A75B7B">
        <w:rPr>
          <w:noProof/>
          <w:lang w:val="bg-BG"/>
        </w:rPr>
        <w:t xml:space="preserve"> 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от ППЗРР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представител на ФРМС «Консулт» ЕООД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 xml:space="preserve">). Представяне на актуална информация относно етапа на изготвяне на Последващи оценки на ОСР и ОПР 2007-2013 в СИР 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 xml:space="preserve">(докладва Секретарят на Съвета) </w:t>
      </w:r>
    </w:p>
    <w:p w:rsidR="0072693F" w:rsidRPr="00A75B7B" w:rsidRDefault="0072693F" w:rsidP="00CD1550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Cs/>
          <w:noProof/>
          <w:sz w:val="24"/>
          <w:szCs w:val="24"/>
          <w:lang w:val="bg-BG"/>
        </w:rPr>
        <w:t xml:space="preserve">Представяне 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на актуална информация, относно</w:t>
      </w:r>
      <w:r w:rsidRPr="00A75B7B">
        <w:rPr>
          <w:rFonts w:ascii="Verdana" w:hAnsi="Verdana"/>
          <w:noProof/>
          <w:color w:val="6A6A6A"/>
          <w:sz w:val="17"/>
          <w:szCs w:val="17"/>
          <w:shd w:val="clear" w:color="auto" w:fill="F7FBFF"/>
          <w:lang w:val="bg-BG"/>
        </w:rPr>
        <w:t xml:space="preserve"> 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изпълнението и социално-икономическото въздействие на Оперативните програми 2007-2013 г. на територията на Североизточен район за периода януари–ноември 2014 г. и напредъка в подготовка на ОП за периода 2014-2020 г., съгласно чл. 8, т. 2 от Вътрешните правила за работа на РКК към РСР СИР.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докладват представителите на  съответните УО на програмите в РКК към РСР СИР)</w:t>
      </w:r>
    </w:p>
    <w:p w:rsidR="0072693F" w:rsidRPr="00A75B7B" w:rsidRDefault="0072693F" w:rsidP="006527B6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Представяне на актуална информация, относно подготовката, основните цели и приоритети на Оперативна програма «Фонд за европейско подпомагане на най-нуждаещите се лица»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представител на УО на ОП ФЕПНЛ в РКК към РСР СИР)</w:t>
      </w:r>
    </w:p>
    <w:p w:rsidR="0072693F" w:rsidRPr="00A75B7B" w:rsidRDefault="0072693F" w:rsidP="006527B6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Style w:val="a5"/>
          <w:rFonts w:ascii="Times New Roman" w:hAnsi="Times New Roman"/>
          <w:b w:val="0"/>
          <w:bCs w:val="0"/>
          <w:i/>
          <w:noProof/>
          <w:sz w:val="24"/>
          <w:szCs w:val="24"/>
          <w:lang w:val="bg-BG"/>
        </w:rPr>
      </w:pPr>
      <w:r w:rsidRPr="00A75B7B">
        <w:rPr>
          <w:rStyle w:val="a5"/>
          <w:rFonts w:ascii="Times New Roman" w:hAnsi="Times New Roman"/>
          <w:b w:val="0"/>
          <w:noProof/>
          <w:color w:val="000000"/>
          <w:sz w:val="24"/>
          <w:szCs w:val="24"/>
          <w:bdr w:val="none" w:sz="0" w:space="0" w:color="auto" w:frame="1"/>
          <w:lang w:val="bg-BG"/>
        </w:rPr>
        <w:t xml:space="preserve">Информация, относно напредъка в изпълнението на </w:t>
      </w:r>
      <w:r w:rsidRPr="00A75B7B">
        <w:rPr>
          <w:rFonts w:ascii="Times New Roman" w:hAnsi="Times New Roman"/>
          <w:noProof/>
          <w:sz w:val="24"/>
          <w:szCs w:val="24"/>
          <w:lang w:val="bg-BG"/>
        </w:rPr>
        <w:t>Областните стратегии за развитие на социалните услуги 2011-2015 г., като секторни политики в областите от Североизточен район</w:t>
      </w:r>
      <w:r w:rsidRPr="00A75B7B">
        <w:rPr>
          <w:noProof/>
          <w:lang w:val="bg-BG"/>
        </w:rPr>
        <w:t xml:space="preserve"> </w:t>
      </w:r>
      <w:r w:rsidRPr="00A75B7B">
        <w:rPr>
          <w:rStyle w:val="a5"/>
          <w:rFonts w:ascii="Times New Roman" w:hAnsi="Times New Roman"/>
          <w:b w:val="0"/>
          <w:i/>
          <w:noProof/>
          <w:color w:val="000000"/>
          <w:sz w:val="24"/>
          <w:szCs w:val="24"/>
          <w:bdr w:val="none" w:sz="0" w:space="0" w:color="auto" w:frame="1"/>
          <w:lang w:val="bg-BG"/>
        </w:rPr>
        <w:t>(докладват представители на областните администрации в СИР)</w:t>
      </w:r>
      <w:r w:rsidRPr="00A75B7B">
        <w:rPr>
          <w:rStyle w:val="a5"/>
          <w:rFonts w:ascii="Times New Roman" w:hAnsi="Times New Roman"/>
          <w:b w:val="0"/>
          <w:noProof/>
          <w:color w:val="000000"/>
          <w:sz w:val="24"/>
          <w:szCs w:val="24"/>
          <w:bdr w:val="none" w:sz="0" w:space="0" w:color="auto" w:frame="1"/>
          <w:lang w:val="bg-BG"/>
        </w:rPr>
        <w:t>.</w:t>
      </w:r>
      <w:r w:rsidRPr="00A75B7B">
        <w:rPr>
          <w:rStyle w:val="a5"/>
          <w:rFonts w:ascii="Times New Roman" w:hAnsi="Times New Roman"/>
          <w:b w:val="0"/>
          <w:i/>
          <w:noProof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Pr="00A75B7B">
        <w:rPr>
          <w:rStyle w:val="a5"/>
          <w:rFonts w:ascii="Times New Roman" w:hAnsi="Times New Roman"/>
          <w:b w:val="0"/>
          <w:noProof/>
          <w:color w:val="000000"/>
          <w:sz w:val="24"/>
          <w:szCs w:val="24"/>
          <w:bdr w:val="none" w:sz="0" w:space="0" w:color="auto" w:frame="1"/>
          <w:lang w:val="bg-BG"/>
        </w:rPr>
        <w:t xml:space="preserve">Представяне на изпълнявани значими проекти или добри пилотни практики за предоставяне на социални услуги, насочени към различни целеви групи в Северoизточен район </w:t>
      </w:r>
      <w:r w:rsidRPr="00A75B7B">
        <w:rPr>
          <w:rStyle w:val="a5"/>
          <w:rFonts w:ascii="Times New Roman" w:hAnsi="Times New Roman"/>
          <w:b w:val="0"/>
          <w:i/>
          <w:noProof/>
          <w:color w:val="000000"/>
          <w:sz w:val="24"/>
          <w:szCs w:val="24"/>
          <w:bdr w:val="none" w:sz="0" w:space="0" w:color="auto" w:frame="1"/>
          <w:lang w:val="bg-BG"/>
        </w:rPr>
        <w:t>(докладват ръководители на проекти от района)</w:t>
      </w:r>
    </w:p>
    <w:p w:rsidR="0072693F" w:rsidRPr="00A75B7B" w:rsidRDefault="0072693F" w:rsidP="006527B6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Представяне на актуализиран социално-икономически анализ на регионалното развитие в България - окончателни резултати по Проект "Разработване на социално-икономически анализ за нуждите на ОПРР 2014-2020 г." (</w:t>
      </w:r>
      <w:r w:rsidRPr="00A75B7B">
        <w:rPr>
          <w:rFonts w:ascii="Times New Roman" w:hAnsi="Times New Roman"/>
          <w:noProof/>
          <w:color w:val="000000"/>
          <w:sz w:val="24"/>
          <w:szCs w:val="24"/>
          <w:lang w:val="bg-BG"/>
        </w:rPr>
        <w:t>докладва представител на Обединение "Регионални анализи за 2014+")</w:t>
      </w:r>
    </w:p>
    <w:p w:rsidR="0072693F" w:rsidRPr="00A75B7B" w:rsidRDefault="0072693F" w:rsidP="00B723E6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right="-298"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Приемане проект на Съобщение до средствата за масово осведомяване за осигуряване публичност на приетите от РСР и РКК СИР решения, съгласно чл. 55, ал.1 от ППЗРР и чл.16, ал. 4 от ВПР на РКК към РСР СИР (</w:t>
      </w:r>
      <w:r w:rsidRPr="00A75B7B">
        <w:rPr>
          <w:rFonts w:ascii="Times New Roman" w:hAnsi="Times New Roman"/>
          <w:i/>
          <w:noProof/>
          <w:sz w:val="24"/>
          <w:szCs w:val="24"/>
          <w:lang w:val="bg-BG"/>
        </w:rPr>
        <w:t>докладва Председателят на Съвета)</w:t>
      </w:r>
    </w:p>
    <w:p w:rsidR="0072693F" w:rsidRPr="00A75B7B" w:rsidRDefault="0072693F" w:rsidP="00B723E6">
      <w:pPr>
        <w:numPr>
          <w:ilvl w:val="0"/>
          <w:numId w:val="2"/>
        </w:numPr>
        <w:tabs>
          <w:tab w:val="num" w:pos="540"/>
          <w:tab w:val="left" w:pos="900"/>
        </w:tabs>
        <w:spacing w:after="0" w:line="240" w:lineRule="auto"/>
        <w:ind w:left="540" w:right="-298" w:firstLine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 xml:space="preserve">Други </w:t>
      </w:r>
    </w:p>
    <w:p w:rsidR="0072693F" w:rsidRPr="00A75B7B" w:rsidRDefault="0072693F" w:rsidP="0056315E">
      <w:pPr>
        <w:numPr>
          <w:ilvl w:val="0"/>
          <w:numId w:val="2"/>
        </w:numPr>
        <w:tabs>
          <w:tab w:val="num" w:pos="540"/>
          <w:tab w:val="left" w:pos="900"/>
        </w:tabs>
        <w:spacing w:after="0" w:line="240" w:lineRule="auto"/>
        <w:ind w:left="540" w:right="-298" w:firstLine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75B7B">
        <w:rPr>
          <w:rFonts w:ascii="Times New Roman" w:hAnsi="Times New Roman"/>
          <w:noProof/>
          <w:sz w:val="24"/>
          <w:szCs w:val="24"/>
          <w:lang w:val="bg-BG"/>
        </w:rPr>
        <w:t>Закриване на заседанието</w:t>
      </w:r>
    </w:p>
    <w:p w:rsidR="0072693F" w:rsidRPr="00A75B7B" w:rsidRDefault="0072693F" w:rsidP="006527B6">
      <w:pPr>
        <w:tabs>
          <w:tab w:val="left" w:pos="900"/>
        </w:tabs>
        <w:spacing w:after="0" w:line="240" w:lineRule="auto"/>
        <w:ind w:right="-298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72693F" w:rsidRPr="00A75B7B" w:rsidRDefault="0072693F" w:rsidP="006527B6">
      <w:pPr>
        <w:tabs>
          <w:tab w:val="left" w:pos="900"/>
        </w:tabs>
        <w:spacing w:after="0" w:line="240" w:lineRule="auto"/>
        <w:ind w:right="-298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72693F" w:rsidRPr="00A75B7B" w:rsidRDefault="0072693F" w:rsidP="006527B6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bookmarkStart w:id="0" w:name="_GoBack"/>
      <w:bookmarkEnd w:id="0"/>
    </w:p>
    <w:p w:rsidR="0072693F" w:rsidRPr="00A75B7B" w:rsidRDefault="0072693F" w:rsidP="006527B6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72693F" w:rsidRPr="00A75B7B" w:rsidRDefault="0072693F" w:rsidP="006527B6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sectPr w:rsidR="0072693F" w:rsidRPr="00A75B7B" w:rsidSect="004F739B">
      <w:pgSz w:w="12240" w:h="15840"/>
      <w:pgMar w:top="851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DF4"/>
    <w:multiLevelType w:val="hybridMultilevel"/>
    <w:tmpl w:val="D46E26CC"/>
    <w:lvl w:ilvl="0" w:tplc="C4EE53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B5719B0"/>
    <w:multiLevelType w:val="hybridMultilevel"/>
    <w:tmpl w:val="D20A629C"/>
    <w:lvl w:ilvl="0" w:tplc="E5E2BCD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062D4"/>
    <w:multiLevelType w:val="hybridMultilevel"/>
    <w:tmpl w:val="97B8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0A"/>
    <w:rsid w:val="00014476"/>
    <w:rsid w:val="0001466D"/>
    <w:rsid w:val="00014C31"/>
    <w:rsid w:val="00036FAD"/>
    <w:rsid w:val="00042318"/>
    <w:rsid w:val="00042AD7"/>
    <w:rsid w:val="00044F28"/>
    <w:rsid w:val="00070FCE"/>
    <w:rsid w:val="000731B9"/>
    <w:rsid w:val="00073D6C"/>
    <w:rsid w:val="000A22AB"/>
    <w:rsid w:val="000A295F"/>
    <w:rsid w:val="000A29CE"/>
    <w:rsid w:val="000E29E2"/>
    <w:rsid w:val="000F42B6"/>
    <w:rsid w:val="0010586B"/>
    <w:rsid w:val="001066D8"/>
    <w:rsid w:val="0012304F"/>
    <w:rsid w:val="001333F0"/>
    <w:rsid w:val="00142209"/>
    <w:rsid w:val="00147512"/>
    <w:rsid w:val="00150399"/>
    <w:rsid w:val="00150AE9"/>
    <w:rsid w:val="00162C28"/>
    <w:rsid w:val="00176D23"/>
    <w:rsid w:val="001A32BC"/>
    <w:rsid w:val="001A6C68"/>
    <w:rsid w:val="001C2F72"/>
    <w:rsid w:val="001D3AC5"/>
    <w:rsid w:val="001E4ECB"/>
    <w:rsid w:val="001E7FC7"/>
    <w:rsid w:val="00205380"/>
    <w:rsid w:val="00217030"/>
    <w:rsid w:val="00240E90"/>
    <w:rsid w:val="0024263E"/>
    <w:rsid w:val="00250663"/>
    <w:rsid w:val="0025235F"/>
    <w:rsid w:val="00255AC4"/>
    <w:rsid w:val="00256544"/>
    <w:rsid w:val="0025724C"/>
    <w:rsid w:val="0026596C"/>
    <w:rsid w:val="00267105"/>
    <w:rsid w:val="002862B6"/>
    <w:rsid w:val="002B1506"/>
    <w:rsid w:val="002B66C9"/>
    <w:rsid w:val="002C02EF"/>
    <w:rsid w:val="002E43BB"/>
    <w:rsid w:val="002F0AA2"/>
    <w:rsid w:val="00301178"/>
    <w:rsid w:val="003119B3"/>
    <w:rsid w:val="003153D3"/>
    <w:rsid w:val="003247A0"/>
    <w:rsid w:val="003346A1"/>
    <w:rsid w:val="0033713A"/>
    <w:rsid w:val="003443C3"/>
    <w:rsid w:val="003449BF"/>
    <w:rsid w:val="00357EDF"/>
    <w:rsid w:val="00360DDA"/>
    <w:rsid w:val="003702AB"/>
    <w:rsid w:val="00395035"/>
    <w:rsid w:val="003A3D4E"/>
    <w:rsid w:val="003B3C69"/>
    <w:rsid w:val="003B73EE"/>
    <w:rsid w:val="003D24E2"/>
    <w:rsid w:val="003D37BC"/>
    <w:rsid w:val="003F2877"/>
    <w:rsid w:val="004027E1"/>
    <w:rsid w:val="00406A95"/>
    <w:rsid w:val="00412685"/>
    <w:rsid w:val="004206FB"/>
    <w:rsid w:val="00442327"/>
    <w:rsid w:val="00454FEE"/>
    <w:rsid w:val="0046313C"/>
    <w:rsid w:val="0047212B"/>
    <w:rsid w:val="00472DCC"/>
    <w:rsid w:val="00473DA4"/>
    <w:rsid w:val="0048317C"/>
    <w:rsid w:val="00490FD5"/>
    <w:rsid w:val="004933C4"/>
    <w:rsid w:val="004950FC"/>
    <w:rsid w:val="004D31C3"/>
    <w:rsid w:val="004D5A79"/>
    <w:rsid w:val="004D5C54"/>
    <w:rsid w:val="004F5A01"/>
    <w:rsid w:val="004F739B"/>
    <w:rsid w:val="00526BB7"/>
    <w:rsid w:val="00543490"/>
    <w:rsid w:val="00554140"/>
    <w:rsid w:val="00562045"/>
    <w:rsid w:val="00562A01"/>
    <w:rsid w:val="0056315E"/>
    <w:rsid w:val="0058057E"/>
    <w:rsid w:val="00585162"/>
    <w:rsid w:val="0059671F"/>
    <w:rsid w:val="005B294E"/>
    <w:rsid w:val="005B47E2"/>
    <w:rsid w:val="005E05EA"/>
    <w:rsid w:val="005E5DBF"/>
    <w:rsid w:val="005F6C17"/>
    <w:rsid w:val="00601872"/>
    <w:rsid w:val="00615F84"/>
    <w:rsid w:val="00623B6D"/>
    <w:rsid w:val="00625EEE"/>
    <w:rsid w:val="00644521"/>
    <w:rsid w:val="006527B6"/>
    <w:rsid w:val="006532F2"/>
    <w:rsid w:val="006557E8"/>
    <w:rsid w:val="00660385"/>
    <w:rsid w:val="00666A7E"/>
    <w:rsid w:val="00673B6F"/>
    <w:rsid w:val="0067709F"/>
    <w:rsid w:val="00677DAC"/>
    <w:rsid w:val="0069366D"/>
    <w:rsid w:val="00696C89"/>
    <w:rsid w:val="006978CE"/>
    <w:rsid w:val="006C29B6"/>
    <w:rsid w:val="006C3FFF"/>
    <w:rsid w:val="006D1B2B"/>
    <w:rsid w:val="006D48AC"/>
    <w:rsid w:val="006D7F60"/>
    <w:rsid w:val="006F00C8"/>
    <w:rsid w:val="006F4ED1"/>
    <w:rsid w:val="007101B3"/>
    <w:rsid w:val="0072693F"/>
    <w:rsid w:val="00746804"/>
    <w:rsid w:val="00765295"/>
    <w:rsid w:val="00774EF2"/>
    <w:rsid w:val="007825D8"/>
    <w:rsid w:val="0079152B"/>
    <w:rsid w:val="007A613B"/>
    <w:rsid w:val="007B3715"/>
    <w:rsid w:val="007B514C"/>
    <w:rsid w:val="007D246B"/>
    <w:rsid w:val="007E1E27"/>
    <w:rsid w:val="007E3609"/>
    <w:rsid w:val="007F0277"/>
    <w:rsid w:val="007F0EB5"/>
    <w:rsid w:val="00800CAB"/>
    <w:rsid w:val="00805E0E"/>
    <w:rsid w:val="00830811"/>
    <w:rsid w:val="00844C54"/>
    <w:rsid w:val="00845938"/>
    <w:rsid w:val="00846B28"/>
    <w:rsid w:val="00856024"/>
    <w:rsid w:val="00862037"/>
    <w:rsid w:val="0087048F"/>
    <w:rsid w:val="00873C1E"/>
    <w:rsid w:val="008744BE"/>
    <w:rsid w:val="00881AE2"/>
    <w:rsid w:val="00882D79"/>
    <w:rsid w:val="008903DC"/>
    <w:rsid w:val="008B51E6"/>
    <w:rsid w:val="008C344C"/>
    <w:rsid w:val="008D1889"/>
    <w:rsid w:val="008E1FF7"/>
    <w:rsid w:val="00913B7A"/>
    <w:rsid w:val="0092001F"/>
    <w:rsid w:val="0092769B"/>
    <w:rsid w:val="00931132"/>
    <w:rsid w:val="0093703E"/>
    <w:rsid w:val="0094114A"/>
    <w:rsid w:val="0094165B"/>
    <w:rsid w:val="0096452D"/>
    <w:rsid w:val="0098490B"/>
    <w:rsid w:val="0098500A"/>
    <w:rsid w:val="009871D0"/>
    <w:rsid w:val="009A27A8"/>
    <w:rsid w:val="009B292D"/>
    <w:rsid w:val="009B3367"/>
    <w:rsid w:val="009C77BE"/>
    <w:rsid w:val="009D1835"/>
    <w:rsid w:val="009F4A49"/>
    <w:rsid w:val="009F6687"/>
    <w:rsid w:val="00A00D2B"/>
    <w:rsid w:val="00A05D33"/>
    <w:rsid w:val="00A10EC4"/>
    <w:rsid w:val="00A13737"/>
    <w:rsid w:val="00A33561"/>
    <w:rsid w:val="00A35A5F"/>
    <w:rsid w:val="00A42919"/>
    <w:rsid w:val="00A51A8F"/>
    <w:rsid w:val="00A557FB"/>
    <w:rsid w:val="00A631BF"/>
    <w:rsid w:val="00A74D82"/>
    <w:rsid w:val="00A75B7B"/>
    <w:rsid w:val="00A809CC"/>
    <w:rsid w:val="00A97BF7"/>
    <w:rsid w:val="00AA2A03"/>
    <w:rsid w:val="00AC5336"/>
    <w:rsid w:val="00AD1081"/>
    <w:rsid w:val="00AD18AD"/>
    <w:rsid w:val="00AF247A"/>
    <w:rsid w:val="00AF2B7D"/>
    <w:rsid w:val="00B00B10"/>
    <w:rsid w:val="00B05E2A"/>
    <w:rsid w:val="00B10B2D"/>
    <w:rsid w:val="00B26C16"/>
    <w:rsid w:val="00B33D5E"/>
    <w:rsid w:val="00B47590"/>
    <w:rsid w:val="00B505C4"/>
    <w:rsid w:val="00B51D03"/>
    <w:rsid w:val="00B55C9C"/>
    <w:rsid w:val="00B723E6"/>
    <w:rsid w:val="00B81685"/>
    <w:rsid w:val="00B846E8"/>
    <w:rsid w:val="00B93CF4"/>
    <w:rsid w:val="00BB08AF"/>
    <w:rsid w:val="00BC4E84"/>
    <w:rsid w:val="00BD4A41"/>
    <w:rsid w:val="00BD5160"/>
    <w:rsid w:val="00C035A3"/>
    <w:rsid w:val="00C34A52"/>
    <w:rsid w:val="00C36D73"/>
    <w:rsid w:val="00C40011"/>
    <w:rsid w:val="00C44826"/>
    <w:rsid w:val="00C60E5B"/>
    <w:rsid w:val="00C86305"/>
    <w:rsid w:val="00CA0148"/>
    <w:rsid w:val="00CA7E3B"/>
    <w:rsid w:val="00CC4B0A"/>
    <w:rsid w:val="00CD1550"/>
    <w:rsid w:val="00CF4D2A"/>
    <w:rsid w:val="00CF4E87"/>
    <w:rsid w:val="00D24364"/>
    <w:rsid w:val="00D26D3F"/>
    <w:rsid w:val="00D35B70"/>
    <w:rsid w:val="00D550B6"/>
    <w:rsid w:val="00D60C5C"/>
    <w:rsid w:val="00D73440"/>
    <w:rsid w:val="00D7582C"/>
    <w:rsid w:val="00D76DC1"/>
    <w:rsid w:val="00D87DB9"/>
    <w:rsid w:val="00DB16FB"/>
    <w:rsid w:val="00DD0EB9"/>
    <w:rsid w:val="00DD4061"/>
    <w:rsid w:val="00DD6F2F"/>
    <w:rsid w:val="00DE2D72"/>
    <w:rsid w:val="00E10388"/>
    <w:rsid w:val="00E1407A"/>
    <w:rsid w:val="00E14DE4"/>
    <w:rsid w:val="00E1726C"/>
    <w:rsid w:val="00E203E5"/>
    <w:rsid w:val="00E3042F"/>
    <w:rsid w:val="00E7022B"/>
    <w:rsid w:val="00E7539D"/>
    <w:rsid w:val="00E91136"/>
    <w:rsid w:val="00EA77D6"/>
    <w:rsid w:val="00EB1262"/>
    <w:rsid w:val="00EB6C78"/>
    <w:rsid w:val="00EC7F18"/>
    <w:rsid w:val="00ED449A"/>
    <w:rsid w:val="00EE1D27"/>
    <w:rsid w:val="00EE5C38"/>
    <w:rsid w:val="00EF1689"/>
    <w:rsid w:val="00F059B7"/>
    <w:rsid w:val="00F07021"/>
    <w:rsid w:val="00F16BD9"/>
    <w:rsid w:val="00F20B9D"/>
    <w:rsid w:val="00F27892"/>
    <w:rsid w:val="00F51A8F"/>
    <w:rsid w:val="00F52749"/>
    <w:rsid w:val="00F93A90"/>
    <w:rsid w:val="00F94E14"/>
    <w:rsid w:val="00F97FCE"/>
    <w:rsid w:val="00FC15C1"/>
    <w:rsid w:val="00FC7290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C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327"/>
    <w:pPr>
      <w:ind w:left="720"/>
      <w:contextualSpacing/>
    </w:pPr>
  </w:style>
  <w:style w:type="character" w:styleId="a4">
    <w:name w:val="Hyperlink"/>
    <w:basedOn w:val="a0"/>
    <w:uiPriority w:val="99"/>
    <w:rsid w:val="00E203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A49"/>
  </w:style>
  <w:style w:type="character" w:styleId="a5">
    <w:name w:val="Strong"/>
    <w:basedOn w:val="a0"/>
    <w:uiPriority w:val="99"/>
    <w:qFormat/>
    <w:locked/>
    <w:rsid w:val="006527B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C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327"/>
    <w:pPr>
      <w:ind w:left="720"/>
      <w:contextualSpacing/>
    </w:pPr>
  </w:style>
  <w:style w:type="character" w:styleId="a4">
    <w:name w:val="Hyperlink"/>
    <w:basedOn w:val="a0"/>
    <w:uiPriority w:val="99"/>
    <w:rsid w:val="00E203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A49"/>
  </w:style>
  <w:style w:type="character" w:styleId="a5">
    <w:name w:val="Strong"/>
    <w:basedOn w:val="a0"/>
    <w:uiPriority w:val="99"/>
    <w:qFormat/>
    <w:locked/>
    <w:rsid w:val="006527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Pashovi</dc:creator>
  <cp:lastModifiedBy>R.Tasheva</cp:lastModifiedBy>
  <cp:revision>3</cp:revision>
  <cp:lastPrinted>2014-10-28T14:35:00Z</cp:lastPrinted>
  <dcterms:created xsi:type="dcterms:W3CDTF">2014-12-02T08:29:00Z</dcterms:created>
  <dcterms:modified xsi:type="dcterms:W3CDTF">2014-12-02T08:48:00Z</dcterms:modified>
</cp:coreProperties>
</file>